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DF63" w14:textId="77777777" w:rsidR="00FB0376" w:rsidRDefault="00B4653E" w:rsidP="00B4653E">
      <w:pPr>
        <w:pStyle w:val="a3"/>
        <w:rPr>
          <w:b/>
          <w:bCs/>
          <w:color w:val="0070C0"/>
          <w:sz w:val="32"/>
          <w:szCs w:val="32"/>
        </w:rPr>
      </w:pPr>
      <w:bookmarkStart w:id="0" w:name="_Hlk116284393"/>
      <w:r w:rsidRPr="00F0355E">
        <w:rPr>
          <w:b/>
          <w:bCs/>
          <w:color w:val="0070C0"/>
          <w:sz w:val="32"/>
          <w:szCs w:val="32"/>
        </w:rPr>
        <w:t xml:space="preserve">АО «Щекиноазот» предлагает обучение на целевых местах </w:t>
      </w:r>
    </w:p>
    <w:p w14:paraId="43D5495F" w14:textId="182BE9E6" w:rsidR="00B4653E" w:rsidRPr="00F0355E" w:rsidRDefault="00B4653E" w:rsidP="00B4653E">
      <w:pPr>
        <w:pStyle w:val="a3"/>
        <w:rPr>
          <w:b/>
          <w:bCs/>
          <w:color w:val="0070C0"/>
          <w:sz w:val="32"/>
          <w:szCs w:val="32"/>
        </w:rPr>
      </w:pPr>
      <w:r w:rsidRPr="00F0355E">
        <w:rPr>
          <w:b/>
          <w:bCs/>
          <w:color w:val="0070C0"/>
          <w:sz w:val="32"/>
          <w:szCs w:val="32"/>
        </w:rPr>
        <w:t>в ведущих образовательных организациях высшего образования:</w:t>
      </w:r>
    </w:p>
    <w:p w14:paraId="686C9B46" w14:textId="77777777" w:rsidR="00B4653E" w:rsidRDefault="00B4653E" w:rsidP="00B4653E">
      <w:pPr>
        <w:pStyle w:val="a3"/>
      </w:pPr>
    </w:p>
    <w:p w14:paraId="63E096BD" w14:textId="77777777" w:rsidR="00FB0376" w:rsidRDefault="00FB0376" w:rsidP="00B4653E">
      <w:pPr>
        <w:pStyle w:val="a3"/>
      </w:pPr>
    </w:p>
    <w:p w14:paraId="486611B1" w14:textId="77777777" w:rsidR="00F0355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Новомосковский институт Российского химико-технологического университета </w:t>
      </w:r>
    </w:p>
    <w:p w14:paraId="298DBD80" w14:textId="4BF31B2B" w:rsidR="00B4653E" w:rsidRDefault="00B4653E" w:rsidP="00FB0376">
      <w:pPr>
        <w:pStyle w:val="a3"/>
        <w:jc w:val="both"/>
      </w:pPr>
      <w:r>
        <w:rPr>
          <w:b/>
          <w:bCs/>
        </w:rPr>
        <w:t xml:space="preserve">им. Д. И. Менделеева по специальностям: </w:t>
      </w:r>
    </w:p>
    <w:p w14:paraId="3DAB8EA6" w14:textId="77777777" w:rsidR="00B4653E" w:rsidRDefault="00B4653E" w:rsidP="00FB0376">
      <w:pPr>
        <w:pStyle w:val="a3"/>
        <w:jc w:val="both"/>
      </w:pPr>
      <w:r>
        <w:t xml:space="preserve">- Химическая технология, </w:t>
      </w:r>
    </w:p>
    <w:p w14:paraId="798C4427" w14:textId="77777777" w:rsidR="00B4653E" w:rsidRDefault="00B4653E" w:rsidP="00FB0376">
      <w:pPr>
        <w:pStyle w:val="a3"/>
        <w:jc w:val="both"/>
      </w:pPr>
      <w:r>
        <w:t xml:space="preserve">- Технологические машины и оборудование, </w:t>
      </w:r>
    </w:p>
    <w:p w14:paraId="151F81CF" w14:textId="77777777" w:rsidR="00B4653E" w:rsidRDefault="00B4653E" w:rsidP="00FB0376">
      <w:pPr>
        <w:pStyle w:val="a3"/>
        <w:jc w:val="both"/>
      </w:pPr>
      <w:r>
        <w:t xml:space="preserve">- Теплоэнергетика и теплотехника, </w:t>
      </w:r>
    </w:p>
    <w:p w14:paraId="74C39C91" w14:textId="77777777" w:rsidR="00B4653E" w:rsidRDefault="00B4653E" w:rsidP="00FB0376">
      <w:pPr>
        <w:pStyle w:val="a3"/>
        <w:jc w:val="both"/>
      </w:pPr>
      <w:r>
        <w:t xml:space="preserve">- Электроэнергетика и электротехника, </w:t>
      </w:r>
    </w:p>
    <w:p w14:paraId="0F5A53A0" w14:textId="77777777" w:rsidR="00B4653E" w:rsidRDefault="00B4653E" w:rsidP="00FB0376">
      <w:pPr>
        <w:pStyle w:val="a3"/>
        <w:jc w:val="both"/>
      </w:pPr>
      <w:r>
        <w:t>- Автоматизация технологических процессов и производств.</w:t>
      </w:r>
    </w:p>
    <w:p w14:paraId="1746D8CD" w14:textId="77777777" w:rsidR="00B4653E" w:rsidRDefault="00B4653E" w:rsidP="00FB0376">
      <w:pPr>
        <w:pStyle w:val="a3"/>
        <w:jc w:val="both"/>
      </w:pPr>
    </w:p>
    <w:p w14:paraId="3DB5D3E0" w14:textId="77777777" w:rsidR="00FB0376" w:rsidRDefault="00FB0376" w:rsidP="00FB0376">
      <w:pPr>
        <w:pStyle w:val="a3"/>
        <w:jc w:val="both"/>
      </w:pPr>
    </w:p>
    <w:p w14:paraId="13F7E261" w14:textId="77777777" w:rsidR="00B4653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Ивановский государственный химико-технологический университет по специальностям: </w:t>
      </w:r>
    </w:p>
    <w:p w14:paraId="27B455AB" w14:textId="7CC17AAB" w:rsidR="00B4653E" w:rsidRDefault="00B4653E" w:rsidP="00FB0376">
      <w:pPr>
        <w:pStyle w:val="a3"/>
        <w:jc w:val="both"/>
      </w:pPr>
      <w:r>
        <w:t xml:space="preserve">- Химическая технология, </w:t>
      </w:r>
    </w:p>
    <w:p w14:paraId="6420F316" w14:textId="258BE510" w:rsidR="00B4653E" w:rsidRDefault="00B4653E" w:rsidP="00FB0376">
      <w:pPr>
        <w:pStyle w:val="a3"/>
        <w:jc w:val="both"/>
      </w:pPr>
      <w:r>
        <w:t xml:space="preserve">- Технологические машины и оборудование, </w:t>
      </w:r>
    </w:p>
    <w:p w14:paraId="1A6C2F1E" w14:textId="77777777" w:rsidR="00F0355E" w:rsidRDefault="00B4653E" w:rsidP="00FB0376">
      <w:pPr>
        <w:pStyle w:val="a3"/>
        <w:jc w:val="both"/>
      </w:pPr>
      <w:r>
        <w:t>- Автоматизация технологических процессов и производств</w:t>
      </w:r>
      <w:r w:rsidR="00F0355E">
        <w:t>,</w:t>
      </w:r>
    </w:p>
    <w:p w14:paraId="1706F3F0" w14:textId="3C4CEDEA" w:rsidR="00B4653E" w:rsidRDefault="00F0355E" w:rsidP="00FB0376">
      <w:pPr>
        <w:pStyle w:val="a3"/>
        <w:jc w:val="both"/>
      </w:pPr>
      <w:r>
        <w:t>- Энерго- и ресурсосберегающие процессы в химической технологии, нефтехимии и биотехнологии</w:t>
      </w:r>
      <w:r w:rsidR="00B4653E">
        <w:t>.</w:t>
      </w:r>
    </w:p>
    <w:p w14:paraId="1497B23E" w14:textId="77777777" w:rsidR="00B4653E" w:rsidRDefault="00B4653E" w:rsidP="00FB0376">
      <w:pPr>
        <w:pStyle w:val="a3"/>
        <w:jc w:val="both"/>
      </w:pPr>
    </w:p>
    <w:p w14:paraId="79ABB8B0" w14:textId="77777777" w:rsidR="00FB0376" w:rsidRDefault="00FB0376" w:rsidP="00FB0376">
      <w:pPr>
        <w:pStyle w:val="a3"/>
        <w:jc w:val="both"/>
      </w:pPr>
    </w:p>
    <w:p w14:paraId="54EAD1F1" w14:textId="75255166" w:rsidR="00B4653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Тульский государственный университет по специальностям: </w:t>
      </w:r>
    </w:p>
    <w:p w14:paraId="101CE6A4" w14:textId="111F91B8" w:rsidR="00524333" w:rsidRDefault="00B4653E" w:rsidP="00FB0376">
      <w:pPr>
        <w:pStyle w:val="a3"/>
        <w:jc w:val="both"/>
      </w:pPr>
      <w:r>
        <w:t xml:space="preserve">- </w:t>
      </w:r>
      <w:r w:rsidR="00524333">
        <w:t>Химия</w:t>
      </w:r>
      <w:r w:rsidR="00F0355E">
        <w:t>,</w:t>
      </w:r>
    </w:p>
    <w:p w14:paraId="3FC8D248" w14:textId="0325F62C" w:rsidR="00524333" w:rsidRDefault="00524333" w:rsidP="00FB0376">
      <w:pPr>
        <w:pStyle w:val="a3"/>
        <w:jc w:val="both"/>
      </w:pPr>
      <w:r>
        <w:t>- Биотехнология</w:t>
      </w:r>
      <w:r w:rsidR="00F0355E">
        <w:t>,</w:t>
      </w:r>
    </w:p>
    <w:p w14:paraId="1637F08C" w14:textId="62619D8B" w:rsidR="00524333" w:rsidRDefault="00524333" w:rsidP="00FB0376">
      <w:pPr>
        <w:pStyle w:val="a3"/>
        <w:jc w:val="both"/>
      </w:pPr>
      <w:r>
        <w:t>- Электроэнергетика и электротехника</w:t>
      </w:r>
      <w:r w:rsidR="00F0355E">
        <w:t>,</w:t>
      </w:r>
    </w:p>
    <w:p w14:paraId="7B13DCE8" w14:textId="55E5DA1A" w:rsidR="00524333" w:rsidRDefault="00524333" w:rsidP="00FB0376">
      <w:pPr>
        <w:pStyle w:val="a3"/>
        <w:jc w:val="both"/>
      </w:pPr>
      <w:r>
        <w:t>- Мехатроника</w:t>
      </w:r>
      <w:r w:rsidR="00F0355E">
        <w:t xml:space="preserve"> и робототехника,</w:t>
      </w:r>
    </w:p>
    <w:p w14:paraId="440EBD5F" w14:textId="6DED0AE8" w:rsidR="00524333" w:rsidRDefault="00524333" w:rsidP="00FB0376">
      <w:pPr>
        <w:pStyle w:val="a3"/>
        <w:jc w:val="both"/>
      </w:pPr>
      <w:r>
        <w:t>- Автоматизация технологических процессов и производств</w:t>
      </w:r>
      <w:r w:rsidR="00F0355E">
        <w:t>,</w:t>
      </w:r>
    </w:p>
    <w:p w14:paraId="0483C08E" w14:textId="5755F885" w:rsidR="00524333" w:rsidRDefault="00524333" w:rsidP="00FB0376">
      <w:pPr>
        <w:pStyle w:val="a3"/>
        <w:jc w:val="both"/>
      </w:pPr>
      <w:r>
        <w:t xml:space="preserve">- </w:t>
      </w:r>
      <w:r w:rsidR="00F0355E">
        <w:t>Строительство (</w:t>
      </w:r>
      <w:r>
        <w:t>Водоснабжение и водоотведение</w:t>
      </w:r>
      <w:r w:rsidR="00F0355E">
        <w:t>),</w:t>
      </w:r>
    </w:p>
    <w:p w14:paraId="4D7EAF4C" w14:textId="57895ACC" w:rsidR="00524333" w:rsidRDefault="00524333" w:rsidP="00FB0376">
      <w:pPr>
        <w:pStyle w:val="a3"/>
        <w:jc w:val="both"/>
      </w:pPr>
      <w:r>
        <w:t xml:space="preserve">- </w:t>
      </w:r>
      <w:r w:rsidR="00F0355E">
        <w:t>Машиностроение (</w:t>
      </w:r>
      <w:r>
        <w:t>Машины и технология обработки металлов давлением</w:t>
      </w:r>
      <w:r w:rsidR="00F0355E">
        <w:t>).</w:t>
      </w:r>
    </w:p>
    <w:p w14:paraId="50F0C72E" w14:textId="1017DACB" w:rsidR="00B4653E" w:rsidRDefault="00B4653E" w:rsidP="00FB0376">
      <w:pPr>
        <w:pStyle w:val="a3"/>
        <w:jc w:val="both"/>
      </w:pPr>
    </w:p>
    <w:p w14:paraId="52224E7F" w14:textId="77777777" w:rsidR="00B4653E" w:rsidRDefault="00B4653E" w:rsidP="00FB0376">
      <w:pPr>
        <w:pStyle w:val="a3"/>
        <w:jc w:val="both"/>
      </w:pPr>
    </w:p>
    <w:p w14:paraId="092A2FD0" w14:textId="77777777" w:rsidR="00B4653E" w:rsidRDefault="00B4653E" w:rsidP="00FB0376">
      <w:pPr>
        <w:pStyle w:val="a3"/>
        <w:jc w:val="both"/>
        <w:rPr>
          <w:b/>
          <w:bCs/>
        </w:rPr>
      </w:pPr>
      <w:r>
        <w:rPr>
          <w:b/>
          <w:bCs/>
        </w:rPr>
        <w:t>Преимущества обучения на целевых местах:</w:t>
      </w:r>
    </w:p>
    <w:p w14:paraId="3278F197" w14:textId="608CB007" w:rsidR="00B4653E" w:rsidRDefault="00B4653E" w:rsidP="00FB0376">
      <w:pPr>
        <w:pStyle w:val="a3"/>
        <w:jc w:val="both"/>
      </w:pPr>
      <w:r>
        <w:t>- ежемесячная надбавка к стипендии от АО «Щекиноазот»;</w:t>
      </w:r>
    </w:p>
    <w:p w14:paraId="64D8FC14" w14:textId="60A79D32" w:rsidR="00B4653E" w:rsidRDefault="00B4653E" w:rsidP="00FB0376">
      <w:pPr>
        <w:pStyle w:val="a3"/>
        <w:jc w:val="both"/>
      </w:pPr>
      <w:r>
        <w:t>- по окончании обучения выпускникам гарантируется трудоустройство в АО «Щекиноазот» и выплата «подъемных» - материальной помощи в размере 3</w:t>
      </w:r>
      <w:r w:rsidR="00F0355E">
        <w:t>53</w:t>
      </w:r>
      <w:r>
        <w:t>00 руб.;</w:t>
      </w:r>
    </w:p>
    <w:p w14:paraId="734B7D61" w14:textId="77777777" w:rsidR="00B4653E" w:rsidRDefault="00B4653E" w:rsidP="00FB0376">
      <w:pPr>
        <w:pStyle w:val="a3"/>
        <w:jc w:val="both"/>
      </w:pPr>
      <w:r>
        <w:t>- молодые специалисты, имеющие профильное образование и работающие в АО «Щекиноазот», имеют возможность участвовать в Жилищной программе на приобретение или строительство жилья.</w:t>
      </w:r>
    </w:p>
    <w:p w14:paraId="3215E494" w14:textId="77777777" w:rsidR="00B4653E" w:rsidRDefault="00B4653E" w:rsidP="00FB0376">
      <w:pPr>
        <w:pStyle w:val="a3"/>
        <w:jc w:val="both"/>
      </w:pPr>
    </w:p>
    <w:p w14:paraId="0470390C" w14:textId="5F63BC1D" w:rsidR="00F0355E" w:rsidRPr="00FB0376" w:rsidRDefault="00B4653E" w:rsidP="00FB0376">
      <w:pPr>
        <w:pStyle w:val="a3"/>
        <w:jc w:val="both"/>
        <w:rPr>
          <w:u w:val="single"/>
        </w:rPr>
      </w:pPr>
      <w:r w:rsidRPr="00FB0376">
        <w:rPr>
          <w:u w:val="single"/>
        </w:rPr>
        <w:t xml:space="preserve">По вопросам обучения на целевых местах в </w:t>
      </w:r>
      <w:r w:rsidR="00524333" w:rsidRPr="00FB0376">
        <w:rPr>
          <w:u w:val="single"/>
        </w:rPr>
        <w:t>вузах</w:t>
      </w:r>
      <w:r w:rsidRPr="00FB0376">
        <w:rPr>
          <w:u w:val="single"/>
        </w:rPr>
        <w:t xml:space="preserve"> обращаться</w:t>
      </w:r>
      <w:r w:rsidR="00EC4B6B">
        <w:rPr>
          <w:u w:val="single"/>
        </w:rPr>
        <w:t xml:space="preserve"> в АО «Щекиноазот»</w:t>
      </w:r>
      <w:r w:rsidRPr="00FB0376">
        <w:rPr>
          <w:u w:val="single"/>
        </w:rPr>
        <w:t xml:space="preserve">: </w:t>
      </w:r>
    </w:p>
    <w:p w14:paraId="04BC2BE4" w14:textId="77777777" w:rsidR="00F0355E" w:rsidRDefault="00B4653E" w:rsidP="00FB0376">
      <w:pPr>
        <w:pStyle w:val="a3"/>
        <w:jc w:val="both"/>
      </w:pPr>
      <w:r>
        <w:t xml:space="preserve">Волчкова Светлана Николаевна +7 (48751) 9-24-78, </w:t>
      </w:r>
    </w:p>
    <w:p w14:paraId="27B574D7" w14:textId="77777777" w:rsidR="00F0355E" w:rsidRDefault="00B4653E" w:rsidP="00FB0376">
      <w:pPr>
        <w:pStyle w:val="a3"/>
        <w:jc w:val="both"/>
      </w:pPr>
      <w:r>
        <w:t xml:space="preserve">Серебрякова Татьяна Юрьевна, +7 (48751) 9-25-35, </w:t>
      </w:r>
    </w:p>
    <w:p w14:paraId="0CEEE2CD" w14:textId="41EC779C" w:rsidR="00B4653E" w:rsidRDefault="00B4653E" w:rsidP="00FB0376">
      <w:pPr>
        <w:pStyle w:val="a3"/>
        <w:jc w:val="both"/>
      </w:pPr>
      <w:r>
        <w:t>Тихонова Олеся Александровна, +7 (48751) 9-28-37.</w:t>
      </w:r>
    </w:p>
    <w:p w14:paraId="437F8E91" w14:textId="5679DCD7" w:rsidR="00B4653E" w:rsidRDefault="00B4653E" w:rsidP="00FB0376">
      <w:pPr>
        <w:pStyle w:val="a3"/>
        <w:jc w:val="both"/>
      </w:pPr>
    </w:p>
    <w:p w14:paraId="3E8969DE" w14:textId="2BD3414F" w:rsidR="00524333" w:rsidRPr="00EC4B6B" w:rsidRDefault="00524333" w:rsidP="00FB0376">
      <w:pPr>
        <w:pStyle w:val="a3"/>
        <w:jc w:val="both"/>
        <w:rPr>
          <w:b/>
          <w:bCs/>
          <w:color w:val="FF0000"/>
        </w:rPr>
      </w:pPr>
      <w:r w:rsidRPr="00EC4B6B">
        <w:rPr>
          <w:b/>
          <w:bCs/>
          <w:color w:val="FF0000"/>
        </w:rPr>
        <w:t>Прием документов для обучения на целевых местах осуществляет</w:t>
      </w:r>
      <w:r w:rsidR="00EC4B6B" w:rsidRPr="00EC4B6B">
        <w:rPr>
          <w:b/>
          <w:bCs/>
          <w:color w:val="FF0000"/>
        </w:rPr>
        <w:t>ся</w:t>
      </w:r>
      <w:r w:rsidRPr="00EC4B6B">
        <w:rPr>
          <w:b/>
          <w:bCs/>
          <w:color w:val="FF0000"/>
        </w:rPr>
        <w:t xml:space="preserve"> </w:t>
      </w:r>
      <w:r w:rsidR="00EC4B6B" w:rsidRPr="00EC4B6B">
        <w:rPr>
          <w:b/>
          <w:bCs/>
          <w:color w:val="FF0000"/>
        </w:rPr>
        <w:t>в период</w:t>
      </w:r>
      <w:r w:rsidR="00EC4B6B" w:rsidRPr="00EC4B6B">
        <w:rPr>
          <w:b/>
          <w:bCs/>
          <w:color w:val="FF0000"/>
        </w:rPr>
        <w:t xml:space="preserve"> </w:t>
      </w:r>
      <w:r w:rsidR="00EC4B6B" w:rsidRPr="00EC4B6B">
        <w:rPr>
          <w:b/>
          <w:bCs/>
          <w:color w:val="FF0000"/>
        </w:rPr>
        <w:t>с 1 декабря 2023 года до 1 февраля 2024 года</w:t>
      </w:r>
      <w:r w:rsidR="00EC4B6B" w:rsidRPr="00EC4B6B">
        <w:rPr>
          <w:b/>
          <w:bCs/>
          <w:color w:val="FF0000"/>
        </w:rPr>
        <w:t xml:space="preserve"> </w:t>
      </w:r>
      <w:r w:rsidRPr="00EC4B6B">
        <w:rPr>
          <w:b/>
          <w:bCs/>
          <w:color w:val="FF0000"/>
        </w:rPr>
        <w:t>Комитет</w:t>
      </w:r>
      <w:r w:rsidR="00EC4B6B" w:rsidRPr="00EC4B6B">
        <w:rPr>
          <w:b/>
          <w:bCs/>
          <w:color w:val="FF0000"/>
        </w:rPr>
        <w:t>ом</w:t>
      </w:r>
      <w:r w:rsidRPr="00EC4B6B">
        <w:rPr>
          <w:b/>
          <w:bCs/>
          <w:color w:val="FF0000"/>
        </w:rPr>
        <w:t xml:space="preserve"> по образованию</w:t>
      </w:r>
      <w:r w:rsidR="00EC4B6B" w:rsidRPr="00EC4B6B">
        <w:rPr>
          <w:b/>
          <w:bCs/>
          <w:color w:val="FF0000"/>
        </w:rPr>
        <w:t xml:space="preserve"> г. Щекино</w:t>
      </w:r>
      <w:r w:rsidRPr="00EC4B6B">
        <w:rPr>
          <w:b/>
          <w:bCs/>
          <w:color w:val="FF0000"/>
        </w:rPr>
        <w:t xml:space="preserve"> </w:t>
      </w:r>
      <w:r w:rsidR="00EC4B6B" w:rsidRPr="00EC4B6B">
        <w:rPr>
          <w:b/>
          <w:bCs/>
          <w:color w:val="FF0000"/>
        </w:rPr>
        <w:t xml:space="preserve">(кабинет 22). Для подачи документов предварительно необходимо созвониться со специалистами по телефонам: </w:t>
      </w:r>
      <w:r w:rsidRPr="00EC4B6B">
        <w:rPr>
          <w:b/>
          <w:bCs/>
          <w:color w:val="FF0000"/>
        </w:rPr>
        <w:t>+7 (48751) 5-55-70 или +7 (47851) 5-23-79.</w:t>
      </w:r>
    </w:p>
    <w:p w14:paraId="1C1A11BA" w14:textId="77777777" w:rsidR="00524333" w:rsidRDefault="00524333" w:rsidP="00FB0376">
      <w:pPr>
        <w:pStyle w:val="a3"/>
        <w:jc w:val="both"/>
      </w:pPr>
    </w:p>
    <w:p w14:paraId="0F8D1E14" w14:textId="77777777" w:rsidR="00B4653E" w:rsidRDefault="00B4653E" w:rsidP="00B4653E">
      <w:pPr>
        <w:pStyle w:val="a3"/>
        <w:rPr>
          <w:b/>
          <w:bCs/>
        </w:rPr>
      </w:pPr>
      <w:r>
        <w:rPr>
          <w:b/>
          <w:bCs/>
        </w:rPr>
        <w:t xml:space="preserve">Не упустите свой шанс! </w:t>
      </w:r>
    </w:p>
    <w:bookmarkEnd w:id="0"/>
    <w:p w14:paraId="0454C9FB" w14:textId="33C7B118" w:rsidR="00B4653E" w:rsidRDefault="00B4653E">
      <w:pPr>
        <w:spacing w:after="160" w:line="259" w:lineRule="auto"/>
        <w:rPr>
          <w:b/>
          <w:bCs/>
        </w:rPr>
      </w:pPr>
    </w:p>
    <w:p w14:paraId="6A7944FF" w14:textId="1049D44A" w:rsidR="00B4653E" w:rsidRDefault="00B4653E">
      <w:pPr>
        <w:spacing w:after="160" w:line="259" w:lineRule="auto"/>
        <w:rPr>
          <w:b/>
          <w:bCs/>
        </w:rPr>
      </w:pPr>
    </w:p>
    <w:sectPr w:rsidR="00B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8"/>
    <w:rsid w:val="002B4758"/>
    <w:rsid w:val="003164EE"/>
    <w:rsid w:val="00524333"/>
    <w:rsid w:val="00853066"/>
    <w:rsid w:val="0087749A"/>
    <w:rsid w:val="0093214A"/>
    <w:rsid w:val="00A54A18"/>
    <w:rsid w:val="00B4653E"/>
    <w:rsid w:val="00BA69F1"/>
    <w:rsid w:val="00EC4B6B"/>
    <w:rsid w:val="00F0355E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65B"/>
  <w15:chartTrackingRefBased/>
  <w15:docId w15:val="{FAEC4264-8A07-4D23-A91B-0ABEFF7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6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3066"/>
  </w:style>
  <w:style w:type="character" w:customStyle="1" w:styleId="a4">
    <w:name w:val="Текст Знак"/>
    <w:basedOn w:val="a0"/>
    <w:link w:val="a3"/>
    <w:uiPriority w:val="99"/>
    <w:rsid w:val="008530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Татьяна Юрьевна</dc:creator>
  <cp:keywords/>
  <dc:description/>
  <cp:lastModifiedBy>Серебрякова Татьяна Юрьевна</cp:lastModifiedBy>
  <cp:revision>8</cp:revision>
  <cp:lastPrinted>2023-09-05T06:59:00Z</cp:lastPrinted>
  <dcterms:created xsi:type="dcterms:W3CDTF">2021-12-29T11:28:00Z</dcterms:created>
  <dcterms:modified xsi:type="dcterms:W3CDTF">2023-11-27T06:50:00Z</dcterms:modified>
</cp:coreProperties>
</file>